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28655" w14:textId="77777777" w:rsidR="005A4871" w:rsidRDefault="000F6E61" w:rsidP="005A4871">
      <w:pPr>
        <w:rPr>
          <w:rFonts w:ascii="Wingdings" w:eastAsia="Wingdings" w:hAnsi="Wingdings" w:cs="Wingdings"/>
          <w:b/>
          <w:bCs/>
          <w:noProof/>
          <w:color w:val="FF0000"/>
          <w:sz w:val="24"/>
          <w:szCs w:val="24"/>
        </w:rPr>
      </w:pPr>
      <w:r w:rsidRPr="000F6E61">
        <w:rPr>
          <w:rFonts w:ascii="Ink Free" w:eastAsia="Century Gothic" w:hAnsi="Ink Free" w:cs="Century Gothic"/>
          <w:b/>
          <w:sz w:val="24"/>
          <w:szCs w:val="24"/>
        </w:rPr>
        <w:t>Here are some fun things to do this week!</w:t>
      </w:r>
      <w:r w:rsidRPr="000F6E61">
        <w:rPr>
          <w:rFonts w:ascii="Ink Free" w:eastAsia="Century Gothic" w:hAnsi="Ink Free" w:cs="Century Gothic"/>
          <w:b/>
          <w:sz w:val="18"/>
          <w:szCs w:val="18"/>
        </w:rPr>
        <w:t xml:space="preserve">  Mrs. </w:t>
      </w:r>
      <w:proofErr w:type="spellStart"/>
      <w:r w:rsidRPr="000F6E61">
        <w:rPr>
          <w:rFonts w:ascii="Ink Free" w:eastAsia="Century Gothic" w:hAnsi="Ink Free" w:cs="Century Gothic"/>
          <w:b/>
          <w:sz w:val="18"/>
          <w:szCs w:val="18"/>
        </w:rPr>
        <w:t>Vlies</w:t>
      </w:r>
      <w:proofErr w:type="spellEnd"/>
      <w:r w:rsidR="003B0C2E">
        <w:rPr>
          <w:rFonts w:ascii="Wingdings" w:eastAsia="Wingdings" w:hAnsi="Wingdings" w:cs="Wingdings"/>
          <w:b/>
          <w:bCs/>
          <w:noProof/>
          <w:color w:val="FF0000"/>
          <w:sz w:val="24"/>
          <w:szCs w:val="24"/>
        </w:rPr>
        <w:t></w:t>
      </w:r>
    </w:p>
    <w:p w14:paraId="3036D1DE" w14:textId="77777777" w:rsidR="00DD18C6" w:rsidRDefault="00DD18C6" w:rsidP="005A4871">
      <w:pPr>
        <w:rPr>
          <w:rFonts w:ascii="Wingdings" w:eastAsia="Wingdings" w:hAnsi="Wingdings" w:cs="Wingdings"/>
          <w:b/>
          <w:bCs/>
          <w:noProof/>
          <w:color w:val="FF0000"/>
          <w:sz w:val="24"/>
          <w:szCs w:val="24"/>
        </w:rPr>
      </w:pPr>
    </w:p>
    <w:p w14:paraId="003A83A2" w14:textId="6BFC4F72" w:rsidR="005A4871" w:rsidRPr="00CE4BEC" w:rsidRDefault="005A4871" w:rsidP="00CE4BEC">
      <w:pPr>
        <w:pStyle w:val="ListParagraph"/>
        <w:spacing w:line="240" w:lineRule="auto"/>
        <w:rPr>
          <w:rFonts w:ascii="Webdings" w:eastAsia="Webdings" w:hAnsi="Webdings" w:cs="Webdings"/>
          <w:b/>
          <w:bCs/>
          <w:color w:val="FF0000"/>
          <w:sz w:val="24"/>
          <w:szCs w:val="24"/>
        </w:rPr>
      </w:pPr>
      <w:r>
        <w:rPr>
          <w:noProof/>
        </w:rPr>
        <w:t xml:space="preserve">  </w:t>
      </w:r>
      <w:r>
        <w:rPr>
          <w:noProof/>
        </w:rPr>
        <w:drawing>
          <wp:inline distT="0" distB="0" distL="0" distR="0" wp14:anchorId="4C35AC0C" wp14:editId="2EF73388">
            <wp:extent cx="371475" cy="38798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ding-with-kids-girl-writes-learn-to-read[1].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72594" cy="389154"/>
                    </a:xfrm>
                    <a:prstGeom prst="rect">
                      <a:avLst/>
                    </a:prstGeom>
                    <a:ln>
                      <a:noFill/>
                    </a:ln>
                    <a:extLst>
                      <a:ext uri="{53640926-AAD7-44D8-BBD7-CCE9431645EC}">
                        <a14:shadowObscured xmlns:a14="http://schemas.microsoft.com/office/drawing/2010/main"/>
                      </a:ext>
                    </a:extLst>
                  </pic:spPr>
                </pic:pic>
              </a:graphicData>
            </a:graphic>
          </wp:inline>
        </w:drawing>
      </w:r>
      <w:r w:rsidRPr="00CE4BEC">
        <w:rPr>
          <w:rFonts w:ascii="Century Gothic" w:eastAsia="Century Gothic" w:hAnsi="Century Gothic" w:cs="Century Gothic"/>
          <w:b/>
          <w:bCs/>
          <w:noProof/>
          <w:sz w:val="24"/>
          <w:szCs w:val="24"/>
        </w:rPr>
        <w:t xml:space="preserve">                                 </w:t>
      </w:r>
      <w:r>
        <w:rPr>
          <w:rFonts w:ascii="Century Gothic" w:eastAsia="Century Gothic" w:hAnsi="Century Gothic" w:cs="Century Gothic"/>
          <w:b/>
          <w:bCs/>
          <w:noProof/>
          <w:sz w:val="24"/>
          <w:szCs w:val="24"/>
        </w:rPr>
        <w:drawing>
          <wp:inline distT="0" distB="0" distL="0" distR="0" wp14:anchorId="6519BC7C" wp14:editId="318FA779">
            <wp:extent cx="629647" cy="333916"/>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question[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1963" cy="335144"/>
                    </a:xfrm>
                    <a:prstGeom prst="rect">
                      <a:avLst/>
                    </a:prstGeom>
                  </pic:spPr>
                </pic:pic>
              </a:graphicData>
            </a:graphic>
          </wp:inline>
        </w:drawing>
      </w:r>
      <w:r w:rsidRPr="00CE4BEC">
        <w:rPr>
          <w:rFonts w:ascii="Century Gothic" w:eastAsia="Century Gothic" w:hAnsi="Century Gothic" w:cs="Century Gothic"/>
          <w:b/>
          <w:bCs/>
          <w:noProof/>
          <w:sz w:val="24"/>
          <w:szCs w:val="24"/>
        </w:rPr>
        <w:t xml:space="preserve">                            </w:t>
      </w:r>
      <w:r>
        <w:rPr>
          <w:rFonts w:ascii="Century Gothic" w:eastAsia="Century Gothic" w:hAnsi="Century Gothic" w:cs="Century Gothic"/>
          <w:b/>
          <w:bCs/>
          <w:noProof/>
          <w:sz w:val="24"/>
          <w:szCs w:val="24"/>
        </w:rPr>
        <w:drawing>
          <wp:inline distT="0" distB="0" distL="0" distR="0" wp14:anchorId="460AFB55" wp14:editId="623FEEC8">
            <wp:extent cx="400050" cy="3630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y_pencil-swqhju[1].pn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01300" cy="364143"/>
                    </a:xfrm>
                    <a:prstGeom prst="rect">
                      <a:avLst/>
                    </a:prstGeom>
                    <a:ln>
                      <a:noFill/>
                    </a:ln>
                    <a:extLst>
                      <a:ext uri="{53640926-AAD7-44D8-BBD7-CCE9431645EC}">
                        <a14:shadowObscured xmlns:a14="http://schemas.microsoft.com/office/drawing/2010/main"/>
                      </a:ext>
                    </a:extLst>
                  </pic:spPr>
                </pic:pic>
              </a:graphicData>
            </a:graphic>
          </wp:inline>
        </w:drawing>
      </w:r>
    </w:p>
    <w:p w14:paraId="5FD8924D" w14:textId="77777777" w:rsidR="005A4871" w:rsidRPr="008002C8" w:rsidRDefault="005A4871" w:rsidP="00CE4BEC">
      <w:pPr>
        <w:pStyle w:val="ListParagraph"/>
        <w:numPr>
          <w:ilvl w:val="0"/>
          <w:numId w:val="4"/>
        </w:numPr>
        <w:spacing w:line="240" w:lineRule="auto"/>
        <w:rPr>
          <w:rFonts w:ascii="Century Gothic" w:eastAsia="Century Gothic" w:hAnsi="Century Gothic" w:cs="Century Gothic"/>
          <w:b/>
          <w:bCs/>
          <w:sz w:val="24"/>
          <w:szCs w:val="24"/>
        </w:rPr>
      </w:pPr>
      <w:r w:rsidRPr="008002C8">
        <w:rPr>
          <w:rFonts w:ascii="Century Gothic" w:eastAsia="Century Gothic" w:hAnsi="Century Gothic" w:cs="Century Gothic"/>
          <w:b/>
          <w:bCs/>
          <w:sz w:val="24"/>
          <w:szCs w:val="24"/>
        </w:rPr>
        <w:t>Write in a journal each day.  Write about what happened and how you are feeling.</w:t>
      </w:r>
    </w:p>
    <w:p w14:paraId="12717383" w14:textId="30A90140" w:rsidR="005A4871" w:rsidRPr="008002C8" w:rsidRDefault="008002C8" w:rsidP="00CE4BEC">
      <w:pPr>
        <w:pStyle w:val="ListParagraph"/>
        <w:numPr>
          <w:ilvl w:val="0"/>
          <w:numId w:val="4"/>
        </w:numPr>
        <w:spacing w:line="240" w:lineRule="auto"/>
        <w:rPr>
          <w:rFonts w:ascii="Century Gothic" w:eastAsia="Century Gothic" w:hAnsi="Century Gothic" w:cs="Century Gothic"/>
          <w:b/>
          <w:bCs/>
          <w:sz w:val="24"/>
          <w:szCs w:val="24"/>
        </w:rPr>
      </w:pPr>
      <w:r w:rsidRPr="008002C8">
        <w:rPr>
          <w:rFonts w:ascii="Century Gothic" w:hAnsi="Century Gothic"/>
          <w:b/>
          <w:spacing w:val="6"/>
          <w:sz w:val="24"/>
          <w:szCs w:val="24"/>
          <w:shd w:val="clear" w:color="auto" w:fill="FFFFFF"/>
        </w:rPr>
        <w:t>You are building a new city! What types of things do you think your city needs? How will you convince people to move to your new city</w:t>
      </w:r>
      <w:r>
        <w:rPr>
          <w:rFonts w:ascii="Century Gothic" w:hAnsi="Century Gothic"/>
          <w:b/>
          <w:spacing w:val="6"/>
          <w:sz w:val="24"/>
          <w:szCs w:val="24"/>
          <w:shd w:val="clear" w:color="auto" w:fill="FFFFFF"/>
        </w:rPr>
        <w:t>? Write i</w:t>
      </w:r>
      <w:r w:rsidR="005A4871" w:rsidRPr="008002C8">
        <w:rPr>
          <w:rFonts w:ascii="Century Gothic" w:eastAsia="Century Gothic" w:hAnsi="Century Gothic" w:cs="Century Gothic"/>
          <w:b/>
          <w:bCs/>
          <w:sz w:val="24"/>
          <w:szCs w:val="24"/>
        </w:rPr>
        <w:t>n your journal.</w:t>
      </w:r>
    </w:p>
    <w:p w14:paraId="25691ACB" w14:textId="0048D984" w:rsidR="005A4871" w:rsidRPr="008002C8" w:rsidRDefault="008002C8" w:rsidP="00CE4BEC">
      <w:pPr>
        <w:pStyle w:val="ListParagraph"/>
        <w:numPr>
          <w:ilvl w:val="0"/>
          <w:numId w:val="4"/>
        </w:numPr>
        <w:spacing w:line="240" w:lineRule="auto"/>
        <w:rPr>
          <w:rFonts w:ascii="Century Gothic" w:eastAsia="Century Gothic" w:hAnsi="Century Gothic" w:cs="Century Gothic"/>
          <w:b/>
          <w:bCs/>
          <w:sz w:val="24"/>
          <w:szCs w:val="24"/>
        </w:rPr>
      </w:pPr>
      <w:r w:rsidRPr="008002C8">
        <w:rPr>
          <w:rFonts w:ascii="Century Gothic" w:eastAsia="Century Gothic" w:hAnsi="Century Gothic" w:cs="Century Gothic"/>
          <w:b/>
          <w:bCs/>
          <w:sz w:val="24"/>
          <w:szCs w:val="24"/>
        </w:rPr>
        <w:t>Make a card for someone you love and mail or give it to them.  Write a message to tell them what they mean to you.</w:t>
      </w:r>
    </w:p>
    <w:p w14:paraId="2E5A9C35" w14:textId="372DC81D" w:rsidR="000F6E61" w:rsidRPr="000F6E61" w:rsidRDefault="003B0C2E" w:rsidP="00176BDD">
      <w:pPr>
        <w:spacing w:line="240" w:lineRule="auto"/>
        <w:jc w:val="center"/>
        <w:rPr>
          <w:rFonts w:ascii="Ink Free" w:eastAsia="Century Gothic" w:hAnsi="Ink Free" w:cs="Century Gothic"/>
          <w:b/>
          <w:sz w:val="18"/>
          <w:szCs w:val="18"/>
        </w:rPr>
      </w:pPr>
      <w:r>
        <w:rPr>
          <w:rFonts w:ascii="Wingdings" w:eastAsia="Wingdings" w:hAnsi="Wingdings" w:cs="Wingdings"/>
          <w:b/>
          <w:bCs/>
          <w:noProof/>
          <w:color w:val="FF0000"/>
          <w:sz w:val="24"/>
          <w:szCs w:val="24"/>
        </w:rPr>
        <w:drawing>
          <wp:inline distT="0" distB="0" distL="0" distR="0" wp14:anchorId="794C6CA3" wp14:editId="7552D435">
            <wp:extent cx="495198" cy="473772"/>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e-clip-art-children-reading-books[1].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495198" cy="473772"/>
                    </a:xfrm>
                    <a:prstGeom prst="rect">
                      <a:avLst/>
                    </a:prstGeom>
                  </pic:spPr>
                </pic:pic>
              </a:graphicData>
            </a:graphic>
          </wp:inline>
        </w:drawing>
      </w:r>
      <w:r w:rsidR="00574625">
        <w:rPr>
          <w:rFonts w:ascii="Ink Free" w:eastAsia="Century Gothic" w:hAnsi="Ink Free" w:cs="Century Gothic"/>
          <w:b/>
          <w:noProof/>
          <w:sz w:val="18"/>
          <w:szCs w:val="18"/>
        </w:rPr>
        <w:t xml:space="preserve">                                 </w:t>
      </w:r>
      <w:bookmarkStart w:id="0" w:name="_GoBack"/>
      <w:bookmarkEnd w:id="0"/>
      <w:r w:rsidR="00574625">
        <w:rPr>
          <w:rFonts w:ascii="Ink Free" w:eastAsia="Century Gothic" w:hAnsi="Ink Free" w:cs="Century Gothic"/>
          <w:b/>
          <w:noProof/>
          <w:sz w:val="18"/>
          <w:szCs w:val="18"/>
        </w:rPr>
        <w:t xml:space="preserve">     </w:t>
      </w:r>
      <w:r w:rsidR="00574625">
        <w:rPr>
          <w:rFonts w:ascii="Ink Free" w:eastAsia="Century Gothic" w:hAnsi="Ink Free" w:cs="Century Gothic"/>
          <w:b/>
          <w:noProof/>
          <w:sz w:val="18"/>
          <w:szCs w:val="18"/>
        </w:rPr>
        <w:drawing>
          <wp:inline distT="0" distB="0" distL="0" distR="0" wp14:anchorId="6E0B6609" wp14:editId="138D6FE2">
            <wp:extent cx="381000" cy="398318"/>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éléchargement[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1254" cy="409038"/>
                    </a:xfrm>
                    <a:prstGeom prst="rect">
                      <a:avLst/>
                    </a:prstGeom>
                  </pic:spPr>
                </pic:pic>
              </a:graphicData>
            </a:graphic>
          </wp:inline>
        </w:drawing>
      </w:r>
    </w:p>
    <w:p w14:paraId="6B08CC84" w14:textId="77777777" w:rsidR="008002C8" w:rsidRPr="008002C8" w:rsidRDefault="75B1E379" w:rsidP="00574625">
      <w:pPr>
        <w:pStyle w:val="ListParagraph"/>
        <w:numPr>
          <w:ilvl w:val="0"/>
          <w:numId w:val="5"/>
        </w:numPr>
        <w:spacing w:line="276" w:lineRule="auto"/>
        <w:rPr>
          <w:rFonts w:ascii="Century Gothic" w:eastAsia="Century Gothic" w:hAnsi="Century Gothic" w:cs="Century Gothic"/>
          <w:sz w:val="24"/>
          <w:szCs w:val="24"/>
        </w:rPr>
      </w:pPr>
      <w:r w:rsidRPr="008002C8">
        <w:rPr>
          <w:rFonts w:ascii="Century Gothic" w:eastAsia="Century Gothic" w:hAnsi="Century Gothic" w:cs="Century Gothic"/>
          <w:b/>
          <w:bCs/>
          <w:sz w:val="24"/>
          <w:szCs w:val="24"/>
        </w:rPr>
        <w:t>Keep reading every day.  Read a little more every few days.</w:t>
      </w:r>
    </w:p>
    <w:p w14:paraId="379084E0" w14:textId="6AB51FBF" w:rsidR="75B1E379" w:rsidRPr="008002C8" w:rsidRDefault="008002C8" w:rsidP="00574625">
      <w:pPr>
        <w:pStyle w:val="ListParagraph"/>
        <w:numPr>
          <w:ilvl w:val="0"/>
          <w:numId w:val="5"/>
        </w:numPr>
        <w:spacing w:line="276" w:lineRule="auto"/>
        <w:rPr>
          <w:rFonts w:ascii="Century Gothic" w:eastAsia="Century Gothic" w:hAnsi="Century Gothic" w:cs="Century Gothic"/>
          <w:sz w:val="24"/>
          <w:szCs w:val="24"/>
        </w:rPr>
      </w:pPr>
      <w:r>
        <w:rPr>
          <w:rFonts w:ascii="Century Gothic" w:eastAsia="Century Gothic" w:hAnsi="Century Gothic" w:cs="Century Gothic"/>
          <w:b/>
          <w:bCs/>
          <w:sz w:val="24"/>
          <w:szCs w:val="24"/>
        </w:rPr>
        <w:t>Read to someone over the phone.</w:t>
      </w:r>
      <w:r w:rsidR="008205FD" w:rsidRPr="008002C8">
        <w:rPr>
          <w:rFonts w:ascii="Wingdings" w:eastAsia="Wingdings" w:hAnsi="Wingdings" w:cs="Wingdings"/>
          <w:b/>
          <w:bCs/>
          <w:noProof/>
          <w:sz w:val="24"/>
          <w:szCs w:val="24"/>
        </w:rPr>
        <w:t></w:t>
      </w:r>
    </w:p>
    <w:p w14:paraId="223F7973" w14:textId="34CE57BD" w:rsidR="34F427C9" w:rsidRPr="008002C8" w:rsidRDefault="008002C8" w:rsidP="00574625">
      <w:pPr>
        <w:pStyle w:val="ListParagraph"/>
        <w:numPr>
          <w:ilvl w:val="0"/>
          <w:numId w:val="5"/>
        </w:numPr>
        <w:spacing w:line="276" w:lineRule="auto"/>
        <w:rPr>
          <w:rFonts w:ascii="Century Gothic" w:eastAsia="Century Gothic" w:hAnsi="Century Gothic" w:cs="Century Gothic"/>
          <w:b/>
          <w:bCs/>
          <w:sz w:val="24"/>
          <w:szCs w:val="24"/>
        </w:rPr>
      </w:pPr>
      <w:r w:rsidRPr="008002C8">
        <w:rPr>
          <w:rFonts w:ascii="Century Gothic" w:eastAsia="Century Gothic" w:hAnsi="Century Gothic" w:cs="Century Gothic"/>
          <w:b/>
          <w:bCs/>
          <w:sz w:val="24"/>
          <w:szCs w:val="24"/>
        </w:rPr>
        <w:t>Challenge yourself to read something that you may not ordinarily read.</w:t>
      </w:r>
    </w:p>
    <w:p w14:paraId="04C0E4A2" w14:textId="77777777" w:rsidR="008205FD" w:rsidRDefault="04D5B1AA" w:rsidP="00574625">
      <w:pPr>
        <w:pStyle w:val="ListParagraph"/>
        <w:numPr>
          <w:ilvl w:val="0"/>
          <w:numId w:val="5"/>
        </w:numPr>
        <w:spacing w:line="276" w:lineRule="auto"/>
        <w:rPr>
          <w:rFonts w:ascii="Century Gothic" w:eastAsia="Century Gothic" w:hAnsi="Century Gothic" w:cs="Century Gothic"/>
          <w:b/>
          <w:bCs/>
          <w:sz w:val="24"/>
          <w:szCs w:val="24"/>
        </w:rPr>
      </w:pPr>
      <w:r w:rsidRPr="00C66B65">
        <w:rPr>
          <w:rFonts w:ascii="Century Gothic" w:eastAsia="Century Gothic" w:hAnsi="Century Gothic" w:cs="Century Gothic"/>
          <w:b/>
          <w:bCs/>
          <w:sz w:val="24"/>
          <w:szCs w:val="24"/>
        </w:rPr>
        <w:t>Arrange a curbside pickup of new books from the library.  Call 920-487-2295 if you have a library card.</w:t>
      </w:r>
    </w:p>
    <w:p w14:paraId="1C4578C5" w14:textId="77777777" w:rsidR="00DD18C6" w:rsidRDefault="00DD18C6" w:rsidP="00DD18C6">
      <w:pPr>
        <w:pStyle w:val="ListParagraph"/>
        <w:spacing w:line="240" w:lineRule="auto"/>
        <w:rPr>
          <w:rFonts w:ascii="Century Gothic" w:eastAsia="Century Gothic" w:hAnsi="Century Gothic" w:cs="Century Gothic"/>
          <w:b/>
          <w:bCs/>
          <w:sz w:val="24"/>
          <w:szCs w:val="24"/>
        </w:rPr>
      </w:pPr>
    </w:p>
    <w:p w14:paraId="733C33FC" w14:textId="4B5135B8" w:rsidR="00C66B65" w:rsidRPr="00C66B65" w:rsidRDefault="000F6E61" w:rsidP="000F6E61">
      <w:pPr>
        <w:pStyle w:val="ListParagraph"/>
        <w:spacing w:after="0"/>
        <w:jc w:val="center"/>
        <w:rPr>
          <w:rFonts w:ascii="Century Gothic" w:eastAsia="Century Gothic" w:hAnsi="Century Gothic" w:cs="Century Gothic"/>
          <w:b/>
          <w:bCs/>
          <w:sz w:val="24"/>
          <w:szCs w:val="24"/>
        </w:rPr>
      </w:pPr>
      <w:r>
        <w:rPr>
          <w:rFonts w:ascii="Century Gothic" w:eastAsia="Century Gothic" w:hAnsi="Century Gothic" w:cs="Century Gothic"/>
          <w:b/>
          <w:bCs/>
          <w:noProof/>
          <w:sz w:val="24"/>
          <w:szCs w:val="24"/>
        </w:rPr>
        <w:t xml:space="preserve">   </w:t>
      </w:r>
      <w:r>
        <w:rPr>
          <w:rFonts w:ascii="Century Gothic" w:eastAsia="Century Gothic" w:hAnsi="Century Gothic" w:cs="Century Gothic"/>
          <w:b/>
          <w:bCs/>
          <w:noProof/>
          <w:sz w:val="24"/>
          <w:szCs w:val="24"/>
        </w:rPr>
        <w:drawing>
          <wp:inline distT="0" distB="0" distL="0" distR="0" wp14:anchorId="391190BD" wp14:editId="17A06636">
            <wp:extent cx="700031" cy="46482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all_clock_three-300x30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1687" cy="472560"/>
                    </a:xfrm>
                    <a:prstGeom prst="rect">
                      <a:avLst/>
                    </a:prstGeom>
                  </pic:spPr>
                </pic:pic>
              </a:graphicData>
            </a:graphic>
          </wp:inline>
        </w:drawing>
      </w:r>
      <w:r>
        <w:rPr>
          <w:rFonts w:ascii="Century Gothic" w:eastAsia="Century Gothic" w:hAnsi="Century Gothic" w:cs="Century Gothic"/>
          <w:b/>
          <w:bCs/>
          <w:noProof/>
          <w:sz w:val="24"/>
          <w:szCs w:val="24"/>
        </w:rPr>
        <w:t xml:space="preserve">                           </w:t>
      </w:r>
      <w:r>
        <w:rPr>
          <w:rFonts w:ascii="Century Gothic" w:eastAsia="Century Gothic" w:hAnsi="Century Gothic" w:cs="Century Gothic"/>
          <w:b/>
          <w:bCs/>
          <w:noProof/>
          <w:sz w:val="24"/>
          <w:szCs w:val="24"/>
        </w:rPr>
        <w:drawing>
          <wp:inline distT="0" distB="0" distL="0" distR="0" wp14:anchorId="6DAB3D71" wp14:editId="78963492">
            <wp:extent cx="571618" cy="57161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oney-clipart71[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1618" cy="571618"/>
                    </a:xfrm>
                    <a:prstGeom prst="rect">
                      <a:avLst/>
                    </a:prstGeom>
                  </pic:spPr>
                </pic:pic>
              </a:graphicData>
            </a:graphic>
          </wp:inline>
        </w:drawing>
      </w:r>
      <w:r>
        <w:rPr>
          <w:rFonts w:ascii="Century Gothic" w:eastAsia="Century Gothic" w:hAnsi="Century Gothic" w:cs="Century Gothic"/>
          <w:b/>
          <w:bCs/>
          <w:noProof/>
          <w:sz w:val="24"/>
          <w:szCs w:val="24"/>
        </w:rPr>
        <w:t xml:space="preserve">                            </w:t>
      </w:r>
      <w:r w:rsidR="008205FD">
        <w:rPr>
          <w:rFonts w:ascii="Century Gothic" w:eastAsia="Century Gothic" w:hAnsi="Century Gothic" w:cs="Century Gothic"/>
          <w:b/>
          <w:bCs/>
          <w:noProof/>
          <w:sz w:val="24"/>
          <w:szCs w:val="24"/>
        </w:rPr>
        <w:drawing>
          <wp:inline distT="0" distB="0" distL="0" distR="0" wp14:anchorId="13E0C136" wp14:editId="0CE6006F">
            <wp:extent cx="635356" cy="4765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511-0909-0119-4517_Child_Doing_Math_Homework__clipart_imag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5356" cy="476517"/>
                    </a:xfrm>
                    <a:prstGeom prst="rect">
                      <a:avLst/>
                    </a:prstGeom>
                  </pic:spPr>
                </pic:pic>
              </a:graphicData>
            </a:graphic>
          </wp:inline>
        </w:drawing>
      </w:r>
    </w:p>
    <w:p w14:paraId="75BDC580" w14:textId="574D344C" w:rsidR="008205FD" w:rsidRPr="00DD18C6" w:rsidRDefault="00DD18C6" w:rsidP="00DD18C6">
      <w:pPr>
        <w:pStyle w:val="ListParagraph"/>
        <w:numPr>
          <w:ilvl w:val="0"/>
          <w:numId w:val="1"/>
        </w:numPr>
        <w:spacing w:line="240" w:lineRule="auto"/>
        <w:rPr>
          <w:rFonts w:ascii="Wingdings" w:eastAsia="Wingdings" w:hAnsi="Wingdings" w:cs="Wingdings"/>
          <w:b/>
          <w:bCs/>
          <w:sz w:val="24"/>
          <w:szCs w:val="24"/>
        </w:rPr>
      </w:pPr>
      <w:r w:rsidRPr="00DD18C6">
        <w:rPr>
          <w:rFonts w:ascii="Century Gothic" w:eastAsia="Century Gothic" w:hAnsi="Century Gothic" w:cs="Century Gothic"/>
          <w:b/>
          <w:bCs/>
          <w:sz w:val="24"/>
          <w:szCs w:val="24"/>
        </w:rPr>
        <w:t>Measure how tall or long things are in your yard and house.  Write down the measurements in your journal.</w:t>
      </w:r>
    </w:p>
    <w:p w14:paraId="3251E92E" w14:textId="2092B484" w:rsidR="00B56810" w:rsidRPr="00DD18C6" w:rsidRDefault="00C66B65" w:rsidP="00DD18C6">
      <w:pPr>
        <w:pStyle w:val="NormalWeb"/>
        <w:shd w:val="clear" w:color="auto" w:fill="FFFFFF"/>
        <w:spacing w:before="0" w:beforeAutospacing="0" w:after="180" w:afterAutospacing="0"/>
        <w:ind w:left="360"/>
        <w:textAlignment w:val="baseline"/>
        <w:rPr>
          <w:rFonts w:ascii="Century Gothic" w:hAnsi="Century Gothic" w:cs="Helvetica"/>
          <w:b/>
        </w:rPr>
      </w:pPr>
      <w:r w:rsidRPr="00DD18C6">
        <w:rPr>
          <w:rFonts w:ascii="Century Gothic" w:hAnsi="Century Gothic"/>
        </w:rPr>
        <w:sym w:font="Webdings" w:char="F091"/>
      </w:r>
      <w:r w:rsidR="00B56810" w:rsidRPr="00DD18C6">
        <w:rPr>
          <w:rFonts w:ascii="Century Gothic" w:hAnsi="Century Gothic" w:cs="Helvetica"/>
          <w:b/>
        </w:rPr>
        <w:t xml:space="preserve">Play a board game that involves money </w:t>
      </w:r>
      <w:r w:rsidR="00574625">
        <w:rPr>
          <w:rFonts w:ascii="Century Gothic" w:hAnsi="Century Gothic" w:cs="Helvetica"/>
          <w:b/>
        </w:rPr>
        <w:t>(</w:t>
      </w:r>
      <w:r w:rsidR="00B56810" w:rsidRPr="00DD18C6">
        <w:rPr>
          <w:rFonts w:ascii="Century Gothic" w:hAnsi="Century Gothic" w:cs="Helvetica"/>
          <w:b/>
        </w:rPr>
        <w:t>like Monopoly</w:t>
      </w:r>
      <w:r w:rsidR="00574625">
        <w:rPr>
          <w:rFonts w:ascii="Century Gothic" w:hAnsi="Century Gothic" w:cs="Helvetica"/>
          <w:b/>
        </w:rPr>
        <w:t>)</w:t>
      </w:r>
      <w:r w:rsidR="00B56810" w:rsidRPr="00DD18C6">
        <w:rPr>
          <w:rFonts w:ascii="Century Gothic" w:hAnsi="Century Gothic" w:cs="Helvetica"/>
          <w:b/>
        </w:rPr>
        <w:t xml:space="preserve"> with your family.</w:t>
      </w:r>
    </w:p>
    <w:p w14:paraId="1258CB94" w14:textId="0B6B6B32" w:rsidR="00C66B65" w:rsidRDefault="00C66B65" w:rsidP="00DD18C6">
      <w:pPr>
        <w:pStyle w:val="NormalWeb"/>
        <w:shd w:val="clear" w:color="auto" w:fill="FFFFFF"/>
        <w:spacing w:before="0" w:beforeAutospacing="0" w:after="180" w:afterAutospacing="0"/>
        <w:ind w:left="360"/>
        <w:textAlignment w:val="baseline"/>
        <w:rPr>
          <w:rFonts w:ascii="Century Gothic" w:eastAsia="Century Gothic" w:hAnsi="Century Gothic" w:cs="Century Gothic"/>
          <w:b/>
          <w:bCs/>
        </w:rPr>
      </w:pPr>
      <w:r w:rsidRPr="00DD18C6">
        <w:rPr>
          <w:rFonts w:ascii="Century Gothic" w:eastAsia="Century Gothic" w:hAnsi="Century Gothic" w:cs="Century Gothic"/>
          <w:b/>
          <w:bCs/>
        </w:rPr>
        <w:t xml:space="preserve">± Practice your facts </w:t>
      </w:r>
      <w:r w:rsidR="00B56810" w:rsidRPr="00DD18C6">
        <w:rPr>
          <w:rFonts w:ascii="Century Gothic" w:eastAsia="Century Gothic" w:hAnsi="Century Gothic" w:cs="Century Gothic"/>
          <w:b/>
          <w:bCs/>
        </w:rPr>
        <w:t>in the sand or with chalk or in your journal.  Be creative.</w:t>
      </w:r>
    </w:p>
    <w:p w14:paraId="346C2A56" w14:textId="77777777" w:rsidR="00DD18C6" w:rsidRPr="00C66B65" w:rsidRDefault="00DD18C6" w:rsidP="00DD18C6">
      <w:pPr>
        <w:jc w:val="center"/>
        <w:rPr>
          <w:rFonts w:ascii="Century Gothic" w:eastAsia="Century Gothic" w:hAnsi="Century Gothic" w:cs="Century Gothic"/>
          <w:b/>
          <w:bCs/>
          <w:sz w:val="24"/>
          <w:szCs w:val="24"/>
        </w:rPr>
      </w:pPr>
      <w:r>
        <w:rPr>
          <w:rFonts w:ascii="Century Gothic" w:eastAsia="Century Gothic" w:hAnsi="Century Gothic" w:cs="Century Gothic"/>
          <w:b/>
          <w:bCs/>
          <w:noProof/>
          <w:sz w:val="24"/>
          <w:szCs w:val="24"/>
        </w:rPr>
        <w:drawing>
          <wp:inline distT="0" distB="0" distL="0" distR="0" wp14:anchorId="2597DBC0" wp14:editId="4DD615CA">
            <wp:extent cx="416176" cy="478195"/>
            <wp:effectExtent l="38100" t="38100" r="41275" b="361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ntage-travel-poster-miami[1].jpg"/>
                    <pic:cNvPicPr/>
                  </pic:nvPicPr>
                  <pic:blipFill>
                    <a:blip r:embed="rId15" cstate="print">
                      <a:extLst>
                        <a:ext uri="{28A0092B-C50C-407E-A947-70E740481C1C}">
                          <a14:useLocalDpi xmlns:a14="http://schemas.microsoft.com/office/drawing/2010/main" val="0"/>
                        </a:ext>
                      </a:extLst>
                    </a:blip>
                    <a:stretch>
                      <a:fillRect/>
                    </a:stretch>
                  </pic:blipFill>
                  <pic:spPr>
                    <a:xfrm rot="428594">
                      <a:off x="0" y="0"/>
                      <a:ext cx="417179" cy="479347"/>
                    </a:xfrm>
                    <a:prstGeom prst="rect">
                      <a:avLst/>
                    </a:prstGeom>
                  </pic:spPr>
                </pic:pic>
              </a:graphicData>
            </a:graphic>
          </wp:inline>
        </w:drawing>
      </w:r>
      <w:r>
        <w:rPr>
          <w:rFonts w:ascii="Century Gothic" w:eastAsia="Century Gothic" w:hAnsi="Century Gothic" w:cs="Century Gothic"/>
          <w:b/>
          <w:bCs/>
          <w:noProof/>
          <w:sz w:val="24"/>
          <w:szCs w:val="24"/>
        </w:rPr>
        <w:t xml:space="preserve">                 </w:t>
      </w:r>
      <w:r>
        <w:rPr>
          <w:rFonts w:ascii="Century Gothic" w:eastAsia="Century Gothic" w:hAnsi="Century Gothic" w:cs="Century Gothic"/>
          <w:b/>
          <w:bCs/>
          <w:noProof/>
          <w:sz w:val="24"/>
          <w:szCs w:val="24"/>
        </w:rPr>
        <w:drawing>
          <wp:inline distT="0" distB="0" distL="0" distR="0" wp14:anchorId="290EB356" wp14:editId="3402B2A0">
            <wp:extent cx="113142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toon_children_playing_jump_rope_0515-1002-2517-3347_SMU[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38100" cy="479062"/>
                    </a:xfrm>
                    <a:prstGeom prst="rect">
                      <a:avLst/>
                    </a:prstGeom>
                  </pic:spPr>
                </pic:pic>
              </a:graphicData>
            </a:graphic>
          </wp:inline>
        </w:drawing>
      </w:r>
      <w:r>
        <w:rPr>
          <w:rFonts w:ascii="Century Gothic" w:eastAsia="Century Gothic" w:hAnsi="Century Gothic" w:cs="Century Gothic"/>
          <w:b/>
          <w:bCs/>
          <w:noProof/>
          <w:sz w:val="24"/>
          <w:szCs w:val="24"/>
        </w:rPr>
        <w:t xml:space="preserve">               </w:t>
      </w:r>
      <w:r>
        <w:rPr>
          <w:rFonts w:ascii="Century Gothic" w:eastAsia="Century Gothic" w:hAnsi="Century Gothic" w:cs="Century Gothic"/>
          <w:b/>
          <w:bCs/>
          <w:noProof/>
          <w:sz w:val="24"/>
          <w:szCs w:val="24"/>
        </w:rPr>
        <w:drawing>
          <wp:inline distT="0" distB="0" distL="0" distR="0" wp14:anchorId="668B696F" wp14:editId="0D58A1D7">
            <wp:extent cx="650686" cy="72138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lassroom_Duty[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50686" cy="721382"/>
                    </a:xfrm>
                    <a:prstGeom prst="rect">
                      <a:avLst/>
                    </a:prstGeom>
                  </pic:spPr>
                </pic:pic>
              </a:graphicData>
            </a:graphic>
          </wp:inline>
        </w:drawing>
      </w:r>
    </w:p>
    <w:p w14:paraId="34A0F7F7" w14:textId="77777777" w:rsidR="00DD18C6" w:rsidRPr="00B56810" w:rsidRDefault="00DD18C6" w:rsidP="00DD18C6">
      <w:pPr>
        <w:pStyle w:val="ListParagraph"/>
        <w:numPr>
          <w:ilvl w:val="0"/>
          <w:numId w:val="2"/>
        </w:numPr>
        <w:spacing w:line="240" w:lineRule="auto"/>
        <w:rPr>
          <w:rFonts w:ascii="Webdings" w:eastAsia="Webdings" w:hAnsi="Webdings" w:cs="Webdings"/>
          <w:b/>
          <w:bCs/>
          <w:sz w:val="24"/>
          <w:szCs w:val="24"/>
        </w:rPr>
      </w:pPr>
      <w:r w:rsidRPr="00B56810">
        <w:rPr>
          <w:rFonts w:ascii="Century Gothic" w:eastAsia="Century Gothic" w:hAnsi="Century Gothic" w:cs="Century Gothic"/>
          <w:b/>
          <w:bCs/>
          <w:sz w:val="24"/>
          <w:szCs w:val="24"/>
        </w:rPr>
        <w:t>Make up a competition with someone at home (or who you talk to).  See who can do the most chores, do the most pushups, make the tallest tower, etc. during the day or week.</w:t>
      </w:r>
    </w:p>
    <w:p w14:paraId="1E558697" w14:textId="77777777" w:rsidR="00DD18C6" w:rsidRPr="00B56810" w:rsidRDefault="00DD18C6" w:rsidP="00DD18C6">
      <w:pPr>
        <w:pStyle w:val="ListParagraph"/>
        <w:numPr>
          <w:ilvl w:val="0"/>
          <w:numId w:val="2"/>
        </w:numPr>
        <w:spacing w:line="240" w:lineRule="auto"/>
        <w:rPr>
          <w:rFonts w:ascii="Webdings" w:eastAsia="Webdings" w:hAnsi="Webdings" w:cs="Webdings"/>
          <w:b/>
          <w:bCs/>
          <w:sz w:val="24"/>
          <w:szCs w:val="24"/>
        </w:rPr>
      </w:pPr>
      <w:r w:rsidRPr="00B56810">
        <w:rPr>
          <w:rFonts w:ascii="Century Gothic" w:eastAsia="Century Gothic" w:hAnsi="Century Gothic" w:cs="Century Gothic"/>
          <w:b/>
          <w:bCs/>
          <w:sz w:val="24"/>
          <w:szCs w:val="24"/>
        </w:rPr>
        <w:t>Draw a picture of a happy moment from the past few weeks and put it in your journal.</w:t>
      </w:r>
    </w:p>
    <w:p w14:paraId="699FD99C" w14:textId="29222935" w:rsidR="00DD18C6" w:rsidRPr="00574625" w:rsidRDefault="00DD18C6" w:rsidP="00574625">
      <w:pPr>
        <w:pStyle w:val="ListParagraph"/>
        <w:numPr>
          <w:ilvl w:val="0"/>
          <w:numId w:val="2"/>
        </w:numPr>
        <w:spacing w:line="240" w:lineRule="auto"/>
        <w:rPr>
          <w:rFonts w:ascii="Webdings" w:eastAsia="Webdings" w:hAnsi="Webdings" w:cs="Webdings"/>
          <w:b/>
          <w:bCs/>
          <w:sz w:val="24"/>
          <w:szCs w:val="24"/>
        </w:rPr>
      </w:pPr>
      <w:r w:rsidRPr="00B56810">
        <w:rPr>
          <w:rFonts w:ascii="Century Gothic" w:eastAsia="Century Gothic" w:hAnsi="Century Gothic" w:cs="Century Gothic"/>
          <w:b/>
          <w:bCs/>
          <w:sz w:val="24"/>
          <w:szCs w:val="24"/>
        </w:rPr>
        <w:t>Challenge yourself to do more.  Ideas: help your parents, learn more about something you are interested in, exercise more, etc.</w:t>
      </w:r>
    </w:p>
    <w:sectPr w:rsidR="00DD18C6" w:rsidRPr="00574625" w:rsidSect="0073198E">
      <w:headerReference w:type="default" r:id="rId18"/>
      <w:footerReference w:type="default" r:id="rId19"/>
      <w:pgSz w:w="12240" w:h="15840"/>
      <w:pgMar w:top="1440" w:right="1440" w:bottom="1440" w:left="1440" w:header="720" w:footer="720" w:gutter="0"/>
      <w:pgBorders w:offsetFrom="page">
        <w:top w:val="paperClips" w:sz="31" w:space="24" w:color="FFFF00"/>
        <w:left w:val="paperClips" w:sz="31" w:space="24" w:color="FFFF00"/>
        <w:bottom w:val="paperClips" w:sz="31" w:space="24" w:color="FFFF00"/>
        <w:right w:val="paperClips" w:sz="31" w:space="24" w:color="FFFF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EECBD" w14:textId="77777777" w:rsidR="00830EB1" w:rsidRDefault="00830EB1">
      <w:pPr>
        <w:spacing w:after="0" w:line="240" w:lineRule="auto"/>
      </w:pPr>
      <w:r>
        <w:separator/>
      </w:r>
    </w:p>
  </w:endnote>
  <w:endnote w:type="continuationSeparator" w:id="0">
    <w:p w14:paraId="3F2DAEC5" w14:textId="77777777" w:rsidR="00830EB1" w:rsidRDefault="00830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19329F79" w14:paraId="14DBDF39" w14:textId="77777777" w:rsidTr="19329F79">
      <w:tc>
        <w:tcPr>
          <w:tcW w:w="3120" w:type="dxa"/>
        </w:tcPr>
        <w:p w14:paraId="3F05353C" w14:textId="398A4925" w:rsidR="19329F79" w:rsidRDefault="19329F79" w:rsidP="19329F79">
          <w:pPr>
            <w:pStyle w:val="Header"/>
            <w:ind w:left="-115"/>
          </w:pPr>
        </w:p>
      </w:tc>
      <w:tc>
        <w:tcPr>
          <w:tcW w:w="3120" w:type="dxa"/>
        </w:tcPr>
        <w:p w14:paraId="379FD27F" w14:textId="12F10A29" w:rsidR="19329F79" w:rsidRDefault="19329F79" w:rsidP="19329F79">
          <w:pPr>
            <w:pStyle w:val="Header"/>
            <w:jc w:val="center"/>
          </w:pPr>
        </w:p>
      </w:tc>
      <w:tc>
        <w:tcPr>
          <w:tcW w:w="3120" w:type="dxa"/>
        </w:tcPr>
        <w:p w14:paraId="019D3381" w14:textId="7D88595E" w:rsidR="19329F79" w:rsidRDefault="19329F79" w:rsidP="19329F79">
          <w:pPr>
            <w:pStyle w:val="Header"/>
            <w:ind w:right="-115"/>
            <w:jc w:val="right"/>
          </w:pPr>
        </w:p>
      </w:tc>
    </w:tr>
  </w:tbl>
  <w:p w14:paraId="68303B29" w14:textId="1600C0FF" w:rsidR="19329F79" w:rsidRDefault="19329F79" w:rsidP="19329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B482A" w14:textId="77777777" w:rsidR="00830EB1" w:rsidRDefault="00830EB1">
      <w:pPr>
        <w:spacing w:after="0" w:line="240" w:lineRule="auto"/>
      </w:pPr>
      <w:r>
        <w:separator/>
      </w:r>
    </w:p>
  </w:footnote>
  <w:footnote w:type="continuationSeparator" w:id="0">
    <w:p w14:paraId="150A837E" w14:textId="77777777" w:rsidR="00830EB1" w:rsidRDefault="00830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66427" w14:textId="3EBDE894" w:rsidR="19329F79" w:rsidRDefault="19329F79" w:rsidP="19329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68pt;height:156pt" o:bullet="t">
        <v:imagedata r:id="rId1" o:title="ruler-1023726_640[1]"/>
      </v:shape>
    </w:pict>
  </w:numPicBullet>
  <w:abstractNum w:abstractNumId="0" w15:restartNumberingAfterBreak="0">
    <w:nsid w:val="0D22050E"/>
    <w:multiLevelType w:val="hybridMultilevel"/>
    <w:tmpl w:val="28C20584"/>
    <w:lvl w:ilvl="0" w:tplc="F2F8B0A8">
      <w:start w:val="1"/>
      <w:numFmt w:val="bullet"/>
      <w:lvlText w:val=""/>
      <w:lvlPicBulletId w:val="0"/>
      <w:lvlJc w:val="left"/>
      <w:pPr>
        <w:ind w:left="720" w:hanging="360"/>
      </w:pPr>
      <w:rPr>
        <w:rFonts w:ascii="Symbol" w:hAnsi="Symbol" w:hint="default"/>
        <w:color w:val="auto"/>
        <w:sz w:val="16"/>
        <w:szCs w:val="16"/>
      </w:rPr>
    </w:lvl>
    <w:lvl w:ilvl="1" w:tplc="7A72CD16">
      <w:start w:val="1"/>
      <w:numFmt w:val="bullet"/>
      <w:lvlText w:val="o"/>
      <w:lvlJc w:val="left"/>
      <w:pPr>
        <w:ind w:left="1440" w:hanging="360"/>
      </w:pPr>
      <w:rPr>
        <w:rFonts w:ascii="Courier New" w:hAnsi="Courier New" w:hint="default"/>
      </w:rPr>
    </w:lvl>
    <w:lvl w:ilvl="2" w:tplc="5D0C1440">
      <w:start w:val="1"/>
      <w:numFmt w:val="bullet"/>
      <w:lvlText w:val=""/>
      <w:lvlJc w:val="left"/>
      <w:pPr>
        <w:ind w:left="2160" w:hanging="360"/>
      </w:pPr>
      <w:rPr>
        <w:rFonts w:ascii="Wingdings" w:hAnsi="Wingdings" w:hint="default"/>
      </w:rPr>
    </w:lvl>
    <w:lvl w:ilvl="3" w:tplc="46C0C500">
      <w:start w:val="1"/>
      <w:numFmt w:val="bullet"/>
      <w:lvlText w:val=""/>
      <w:lvlJc w:val="left"/>
      <w:pPr>
        <w:ind w:left="2880" w:hanging="360"/>
      </w:pPr>
      <w:rPr>
        <w:rFonts w:ascii="Symbol" w:hAnsi="Symbol" w:hint="default"/>
      </w:rPr>
    </w:lvl>
    <w:lvl w:ilvl="4" w:tplc="314EE62C">
      <w:start w:val="1"/>
      <w:numFmt w:val="bullet"/>
      <w:lvlText w:val="o"/>
      <w:lvlJc w:val="left"/>
      <w:pPr>
        <w:ind w:left="3600" w:hanging="360"/>
      </w:pPr>
      <w:rPr>
        <w:rFonts w:ascii="Courier New" w:hAnsi="Courier New" w:hint="default"/>
      </w:rPr>
    </w:lvl>
    <w:lvl w:ilvl="5" w:tplc="ABF45EC4">
      <w:start w:val="1"/>
      <w:numFmt w:val="bullet"/>
      <w:lvlText w:val=""/>
      <w:lvlJc w:val="left"/>
      <w:pPr>
        <w:ind w:left="4320" w:hanging="360"/>
      </w:pPr>
      <w:rPr>
        <w:rFonts w:ascii="Wingdings" w:hAnsi="Wingdings" w:hint="default"/>
      </w:rPr>
    </w:lvl>
    <w:lvl w:ilvl="6" w:tplc="E4C4CC02">
      <w:start w:val="1"/>
      <w:numFmt w:val="bullet"/>
      <w:lvlText w:val=""/>
      <w:lvlJc w:val="left"/>
      <w:pPr>
        <w:ind w:left="5040" w:hanging="360"/>
      </w:pPr>
      <w:rPr>
        <w:rFonts w:ascii="Symbol" w:hAnsi="Symbol" w:hint="default"/>
      </w:rPr>
    </w:lvl>
    <w:lvl w:ilvl="7" w:tplc="F7D659FE">
      <w:start w:val="1"/>
      <w:numFmt w:val="bullet"/>
      <w:lvlText w:val="o"/>
      <w:lvlJc w:val="left"/>
      <w:pPr>
        <w:ind w:left="5760" w:hanging="360"/>
      </w:pPr>
      <w:rPr>
        <w:rFonts w:ascii="Courier New" w:hAnsi="Courier New" w:hint="default"/>
      </w:rPr>
    </w:lvl>
    <w:lvl w:ilvl="8" w:tplc="CC4CFB7A">
      <w:start w:val="1"/>
      <w:numFmt w:val="bullet"/>
      <w:lvlText w:val=""/>
      <w:lvlJc w:val="left"/>
      <w:pPr>
        <w:ind w:left="6480" w:hanging="360"/>
      </w:pPr>
      <w:rPr>
        <w:rFonts w:ascii="Wingdings" w:hAnsi="Wingdings" w:hint="default"/>
      </w:rPr>
    </w:lvl>
  </w:abstractNum>
  <w:abstractNum w:abstractNumId="1" w15:restartNumberingAfterBreak="0">
    <w:nsid w:val="1E1548C3"/>
    <w:multiLevelType w:val="hybridMultilevel"/>
    <w:tmpl w:val="A8425860"/>
    <w:lvl w:ilvl="0" w:tplc="DAF20E52">
      <w:start w:val="1"/>
      <w:numFmt w:val="bullet"/>
      <w:lvlText w:val=""/>
      <w:lvlJc w:val="left"/>
      <w:pPr>
        <w:ind w:left="720" w:hanging="360"/>
      </w:pPr>
      <w:rPr>
        <w:rFonts w:ascii="Webdings" w:hAnsi="Webdings" w:hint="default"/>
        <w:color w:val="auto"/>
      </w:rPr>
    </w:lvl>
    <w:lvl w:ilvl="1" w:tplc="0A34D9DE">
      <w:start w:val="1"/>
      <w:numFmt w:val="bullet"/>
      <w:lvlText w:val="o"/>
      <w:lvlJc w:val="left"/>
      <w:pPr>
        <w:ind w:left="1440" w:hanging="360"/>
      </w:pPr>
      <w:rPr>
        <w:rFonts w:ascii="Courier New" w:hAnsi="Courier New" w:hint="default"/>
      </w:rPr>
    </w:lvl>
    <w:lvl w:ilvl="2" w:tplc="961E8A5C">
      <w:start w:val="1"/>
      <w:numFmt w:val="bullet"/>
      <w:lvlText w:val=""/>
      <w:lvlJc w:val="left"/>
      <w:pPr>
        <w:ind w:left="2160" w:hanging="360"/>
      </w:pPr>
      <w:rPr>
        <w:rFonts w:ascii="Wingdings" w:hAnsi="Wingdings" w:hint="default"/>
      </w:rPr>
    </w:lvl>
    <w:lvl w:ilvl="3" w:tplc="59C8E500">
      <w:start w:val="1"/>
      <w:numFmt w:val="bullet"/>
      <w:lvlText w:val=""/>
      <w:lvlJc w:val="left"/>
      <w:pPr>
        <w:ind w:left="2880" w:hanging="360"/>
      </w:pPr>
      <w:rPr>
        <w:rFonts w:ascii="Symbol" w:hAnsi="Symbol" w:hint="default"/>
      </w:rPr>
    </w:lvl>
    <w:lvl w:ilvl="4" w:tplc="BFF0D562">
      <w:start w:val="1"/>
      <w:numFmt w:val="bullet"/>
      <w:lvlText w:val="o"/>
      <w:lvlJc w:val="left"/>
      <w:pPr>
        <w:ind w:left="3600" w:hanging="360"/>
      </w:pPr>
      <w:rPr>
        <w:rFonts w:ascii="Courier New" w:hAnsi="Courier New" w:hint="default"/>
      </w:rPr>
    </w:lvl>
    <w:lvl w:ilvl="5" w:tplc="9E362252">
      <w:start w:val="1"/>
      <w:numFmt w:val="bullet"/>
      <w:lvlText w:val=""/>
      <w:lvlJc w:val="left"/>
      <w:pPr>
        <w:ind w:left="4320" w:hanging="360"/>
      </w:pPr>
      <w:rPr>
        <w:rFonts w:ascii="Wingdings" w:hAnsi="Wingdings" w:hint="default"/>
      </w:rPr>
    </w:lvl>
    <w:lvl w:ilvl="6" w:tplc="F6C0BD6A">
      <w:start w:val="1"/>
      <w:numFmt w:val="bullet"/>
      <w:lvlText w:val=""/>
      <w:lvlJc w:val="left"/>
      <w:pPr>
        <w:ind w:left="5040" w:hanging="360"/>
      </w:pPr>
      <w:rPr>
        <w:rFonts w:ascii="Symbol" w:hAnsi="Symbol" w:hint="default"/>
      </w:rPr>
    </w:lvl>
    <w:lvl w:ilvl="7" w:tplc="2EA61EF2">
      <w:start w:val="1"/>
      <w:numFmt w:val="bullet"/>
      <w:lvlText w:val="o"/>
      <w:lvlJc w:val="left"/>
      <w:pPr>
        <w:ind w:left="5760" w:hanging="360"/>
      </w:pPr>
      <w:rPr>
        <w:rFonts w:ascii="Courier New" w:hAnsi="Courier New" w:hint="default"/>
      </w:rPr>
    </w:lvl>
    <w:lvl w:ilvl="8" w:tplc="89667746">
      <w:start w:val="1"/>
      <w:numFmt w:val="bullet"/>
      <w:lvlText w:val=""/>
      <w:lvlJc w:val="left"/>
      <w:pPr>
        <w:ind w:left="6480" w:hanging="360"/>
      </w:pPr>
      <w:rPr>
        <w:rFonts w:ascii="Wingdings" w:hAnsi="Wingdings" w:hint="default"/>
      </w:rPr>
    </w:lvl>
  </w:abstractNum>
  <w:abstractNum w:abstractNumId="2" w15:restartNumberingAfterBreak="0">
    <w:nsid w:val="2210693F"/>
    <w:multiLevelType w:val="hybridMultilevel"/>
    <w:tmpl w:val="AB988CAE"/>
    <w:lvl w:ilvl="0" w:tplc="8C5E9406">
      <w:start w:val="1"/>
      <w:numFmt w:val="bullet"/>
      <w:lvlText w:val=""/>
      <w:lvlJc w:val="left"/>
      <w:pPr>
        <w:ind w:left="720" w:hanging="360"/>
      </w:pPr>
      <w:rPr>
        <w:rFonts w:ascii="Webdings" w:hAnsi="Webdings" w:hint="default"/>
      </w:rPr>
    </w:lvl>
    <w:lvl w:ilvl="1" w:tplc="337459A8">
      <w:start w:val="1"/>
      <w:numFmt w:val="bullet"/>
      <w:lvlText w:val="o"/>
      <w:lvlJc w:val="left"/>
      <w:pPr>
        <w:ind w:left="1440" w:hanging="360"/>
      </w:pPr>
      <w:rPr>
        <w:rFonts w:ascii="Courier New" w:hAnsi="Courier New" w:hint="default"/>
      </w:rPr>
    </w:lvl>
    <w:lvl w:ilvl="2" w:tplc="E65CE81C">
      <w:start w:val="1"/>
      <w:numFmt w:val="bullet"/>
      <w:lvlText w:val=""/>
      <w:lvlJc w:val="left"/>
      <w:pPr>
        <w:ind w:left="2160" w:hanging="360"/>
      </w:pPr>
      <w:rPr>
        <w:rFonts w:ascii="Wingdings" w:hAnsi="Wingdings" w:hint="default"/>
      </w:rPr>
    </w:lvl>
    <w:lvl w:ilvl="3" w:tplc="3F0407D6">
      <w:start w:val="1"/>
      <w:numFmt w:val="bullet"/>
      <w:lvlText w:val=""/>
      <w:lvlJc w:val="left"/>
      <w:pPr>
        <w:ind w:left="2880" w:hanging="360"/>
      </w:pPr>
      <w:rPr>
        <w:rFonts w:ascii="Symbol" w:hAnsi="Symbol" w:hint="default"/>
      </w:rPr>
    </w:lvl>
    <w:lvl w:ilvl="4" w:tplc="FBD261D0">
      <w:start w:val="1"/>
      <w:numFmt w:val="bullet"/>
      <w:lvlText w:val="o"/>
      <w:lvlJc w:val="left"/>
      <w:pPr>
        <w:ind w:left="3600" w:hanging="360"/>
      </w:pPr>
      <w:rPr>
        <w:rFonts w:ascii="Courier New" w:hAnsi="Courier New" w:hint="default"/>
      </w:rPr>
    </w:lvl>
    <w:lvl w:ilvl="5" w:tplc="BE623AA4">
      <w:start w:val="1"/>
      <w:numFmt w:val="bullet"/>
      <w:lvlText w:val=""/>
      <w:lvlJc w:val="left"/>
      <w:pPr>
        <w:ind w:left="4320" w:hanging="360"/>
      </w:pPr>
      <w:rPr>
        <w:rFonts w:ascii="Wingdings" w:hAnsi="Wingdings" w:hint="default"/>
      </w:rPr>
    </w:lvl>
    <w:lvl w:ilvl="6" w:tplc="05943BAA">
      <w:start w:val="1"/>
      <w:numFmt w:val="bullet"/>
      <w:lvlText w:val=""/>
      <w:lvlJc w:val="left"/>
      <w:pPr>
        <w:ind w:left="5040" w:hanging="360"/>
      </w:pPr>
      <w:rPr>
        <w:rFonts w:ascii="Symbol" w:hAnsi="Symbol" w:hint="default"/>
      </w:rPr>
    </w:lvl>
    <w:lvl w:ilvl="7" w:tplc="67826818">
      <w:start w:val="1"/>
      <w:numFmt w:val="bullet"/>
      <w:lvlText w:val="o"/>
      <w:lvlJc w:val="left"/>
      <w:pPr>
        <w:ind w:left="5760" w:hanging="360"/>
      </w:pPr>
      <w:rPr>
        <w:rFonts w:ascii="Courier New" w:hAnsi="Courier New" w:hint="default"/>
      </w:rPr>
    </w:lvl>
    <w:lvl w:ilvl="8" w:tplc="CDE20D70">
      <w:start w:val="1"/>
      <w:numFmt w:val="bullet"/>
      <w:lvlText w:val=""/>
      <w:lvlJc w:val="left"/>
      <w:pPr>
        <w:ind w:left="6480" w:hanging="360"/>
      </w:pPr>
      <w:rPr>
        <w:rFonts w:ascii="Wingdings" w:hAnsi="Wingdings" w:hint="default"/>
      </w:rPr>
    </w:lvl>
  </w:abstractNum>
  <w:abstractNum w:abstractNumId="3" w15:restartNumberingAfterBreak="0">
    <w:nsid w:val="42E92D33"/>
    <w:multiLevelType w:val="hybridMultilevel"/>
    <w:tmpl w:val="77789F74"/>
    <w:lvl w:ilvl="0" w:tplc="9F609878">
      <w:start w:val="1"/>
      <w:numFmt w:val="bullet"/>
      <w:lvlText w:val=""/>
      <w:lvlJc w:val="left"/>
      <w:pPr>
        <w:ind w:left="720" w:hanging="360"/>
      </w:pPr>
      <w:rPr>
        <w:rFonts w:ascii="Wingdings" w:hAnsi="Wingdings" w:hint="default"/>
      </w:rPr>
    </w:lvl>
    <w:lvl w:ilvl="1" w:tplc="B4406F06">
      <w:start w:val="1"/>
      <w:numFmt w:val="bullet"/>
      <w:lvlText w:val="o"/>
      <w:lvlJc w:val="left"/>
      <w:pPr>
        <w:ind w:left="1440" w:hanging="360"/>
      </w:pPr>
      <w:rPr>
        <w:rFonts w:ascii="Courier New" w:hAnsi="Courier New" w:hint="default"/>
      </w:rPr>
    </w:lvl>
    <w:lvl w:ilvl="2" w:tplc="B668370A">
      <w:start w:val="1"/>
      <w:numFmt w:val="bullet"/>
      <w:lvlText w:val=""/>
      <w:lvlJc w:val="left"/>
      <w:pPr>
        <w:ind w:left="2160" w:hanging="360"/>
      </w:pPr>
      <w:rPr>
        <w:rFonts w:ascii="Wingdings" w:hAnsi="Wingdings" w:hint="default"/>
      </w:rPr>
    </w:lvl>
    <w:lvl w:ilvl="3" w:tplc="009494BA">
      <w:start w:val="1"/>
      <w:numFmt w:val="bullet"/>
      <w:lvlText w:val=""/>
      <w:lvlJc w:val="left"/>
      <w:pPr>
        <w:ind w:left="2880" w:hanging="360"/>
      </w:pPr>
      <w:rPr>
        <w:rFonts w:ascii="Symbol" w:hAnsi="Symbol" w:hint="default"/>
      </w:rPr>
    </w:lvl>
    <w:lvl w:ilvl="4" w:tplc="37006218">
      <w:start w:val="1"/>
      <w:numFmt w:val="bullet"/>
      <w:lvlText w:val="o"/>
      <w:lvlJc w:val="left"/>
      <w:pPr>
        <w:ind w:left="3600" w:hanging="360"/>
      </w:pPr>
      <w:rPr>
        <w:rFonts w:ascii="Courier New" w:hAnsi="Courier New" w:hint="default"/>
      </w:rPr>
    </w:lvl>
    <w:lvl w:ilvl="5" w:tplc="B1D60832">
      <w:start w:val="1"/>
      <w:numFmt w:val="bullet"/>
      <w:lvlText w:val=""/>
      <w:lvlJc w:val="left"/>
      <w:pPr>
        <w:ind w:left="4320" w:hanging="360"/>
      </w:pPr>
      <w:rPr>
        <w:rFonts w:ascii="Wingdings" w:hAnsi="Wingdings" w:hint="default"/>
      </w:rPr>
    </w:lvl>
    <w:lvl w:ilvl="6" w:tplc="D51630DE">
      <w:start w:val="1"/>
      <w:numFmt w:val="bullet"/>
      <w:lvlText w:val=""/>
      <w:lvlJc w:val="left"/>
      <w:pPr>
        <w:ind w:left="5040" w:hanging="360"/>
      </w:pPr>
      <w:rPr>
        <w:rFonts w:ascii="Symbol" w:hAnsi="Symbol" w:hint="default"/>
      </w:rPr>
    </w:lvl>
    <w:lvl w:ilvl="7" w:tplc="03A2BBD2">
      <w:start w:val="1"/>
      <w:numFmt w:val="bullet"/>
      <w:lvlText w:val="o"/>
      <w:lvlJc w:val="left"/>
      <w:pPr>
        <w:ind w:left="5760" w:hanging="360"/>
      </w:pPr>
      <w:rPr>
        <w:rFonts w:ascii="Courier New" w:hAnsi="Courier New" w:hint="default"/>
      </w:rPr>
    </w:lvl>
    <w:lvl w:ilvl="8" w:tplc="DA72C918">
      <w:start w:val="1"/>
      <w:numFmt w:val="bullet"/>
      <w:lvlText w:val=""/>
      <w:lvlJc w:val="left"/>
      <w:pPr>
        <w:ind w:left="6480" w:hanging="360"/>
      </w:pPr>
      <w:rPr>
        <w:rFonts w:ascii="Wingdings" w:hAnsi="Wingdings" w:hint="default"/>
      </w:rPr>
    </w:lvl>
  </w:abstractNum>
  <w:abstractNum w:abstractNumId="4" w15:restartNumberingAfterBreak="0">
    <w:nsid w:val="70897725"/>
    <w:multiLevelType w:val="hybridMultilevel"/>
    <w:tmpl w:val="DFC2DAFE"/>
    <w:lvl w:ilvl="0" w:tplc="7FF2EB9A">
      <w:start w:val="1"/>
      <w:numFmt w:val="bullet"/>
      <w:lvlText w:val=""/>
      <w:lvlJc w:val="left"/>
      <w:pPr>
        <w:ind w:left="720" w:hanging="360"/>
      </w:pPr>
      <w:rPr>
        <w:rFonts w:ascii="Wingdings" w:hAnsi="Wingdings" w:hint="default"/>
      </w:rPr>
    </w:lvl>
    <w:lvl w:ilvl="1" w:tplc="17929F60">
      <w:start w:val="1"/>
      <w:numFmt w:val="bullet"/>
      <w:lvlText w:val="o"/>
      <w:lvlJc w:val="left"/>
      <w:pPr>
        <w:ind w:left="1440" w:hanging="360"/>
      </w:pPr>
      <w:rPr>
        <w:rFonts w:ascii="Courier New" w:hAnsi="Courier New" w:hint="default"/>
      </w:rPr>
    </w:lvl>
    <w:lvl w:ilvl="2" w:tplc="9A760C3C">
      <w:start w:val="1"/>
      <w:numFmt w:val="bullet"/>
      <w:lvlText w:val=""/>
      <w:lvlJc w:val="left"/>
      <w:pPr>
        <w:ind w:left="2160" w:hanging="360"/>
      </w:pPr>
      <w:rPr>
        <w:rFonts w:ascii="Wingdings" w:hAnsi="Wingdings" w:hint="default"/>
      </w:rPr>
    </w:lvl>
    <w:lvl w:ilvl="3" w:tplc="B87AD23A">
      <w:start w:val="1"/>
      <w:numFmt w:val="bullet"/>
      <w:lvlText w:val=""/>
      <w:lvlJc w:val="left"/>
      <w:pPr>
        <w:ind w:left="2880" w:hanging="360"/>
      </w:pPr>
      <w:rPr>
        <w:rFonts w:ascii="Symbol" w:hAnsi="Symbol" w:hint="default"/>
      </w:rPr>
    </w:lvl>
    <w:lvl w:ilvl="4" w:tplc="9B4645E8">
      <w:start w:val="1"/>
      <w:numFmt w:val="bullet"/>
      <w:lvlText w:val="o"/>
      <w:lvlJc w:val="left"/>
      <w:pPr>
        <w:ind w:left="3600" w:hanging="360"/>
      </w:pPr>
      <w:rPr>
        <w:rFonts w:ascii="Courier New" w:hAnsi="Courier New" w:hint="default"/>
      </w:rPr>
    </w:lvl>
    <w:lvl w:ilvl="5" w:tplc="30302830">
      <w:start w:val="1"/>
      <w:numFmt w:val="bullet"/>
      <w:lvlText w:val=""/>
      <w:lvlJc w:val="left"/>
      <w:pPr>
        <w:ind w:left="4320" w:hanging="360"/>
      </w:pPr>
      <w:rPr>
        <w:rFonts w:ascii="Wingdings" w:hAnsi="Wingdings" w:hint="default"/>
      </w:rPr>
    </w:lvl>
    <w:lvl w:ilvl="6" w:tplc="16A4DD6E">
      <w:start w:val="1"/>
      <w:numFmt w:val="bullet"/>
      <w:lvlText w:val=""/>
      <w:lvlJc w:val="left"/>
      <w:pPr>
        <w:ind w:left="5040" w:hanging="360"/>
      </w:pPr>
      <w:rPr>
        <w:rFonts w:ascii="Symbol" w:hAnsi="Symbol" w:hint="default"/>
      </w:rPr>
    </w:lvl>
    <w:lvl w:ilvl="7" w:tplc="52AAD78A">
      <w:start w:val="1"/>
      <w:numFmt w:val="bullet"/>
      <w:lvlText w:val="o"/>
      <w:lvlJc w:val="left"/>
      <w:pPr>
        <w:ind w:left="5760" w:hanging="360"/>
      </w:pPr>
      <w:rPr>
        <w:rFonts w:ascii="Courier New" w:hAnsi="Courier New" w:hint="default"/>
      </w:rPr>
    </w:lvl>
    <w:lvl w:ilvl="8" w:tplc="629421CA">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803B2D"/>
    <w:rsid w:val="0008EE57"/>
    <w:rsid w:val="000F6E61"/>
    <w:rsid w:val="00176BDD"/>
    <w:rsid w:val="003B0C2E"/>
    <w:rsid w:val="00472F37"/>
    <w:rsid w:val="00574625"/>
    <w:rsid w:val="005A4871"/>
    <w:rsid w:val="006035C4"/>
    <w:rsid w:val="006F35C7"/>
    <w:rsid w:val="0073198E"/>
    <w:rsid w:val="008002C8"/>
    <w:rsid w:val="008205FD"/>
    <w:rsid w:val="00830EB1"/>
    <w:rsid w:val="00B56810"/>
    <w:rsid w:val="00C66B65"/>
    <w:rsid w:val="00CE4BEC"/>
    <w:rsid w:val="00DD18C6"/>
    <w:rsid w:val="00EA0C2B"/>
    <w:rsid w:val="00F620DD"/>
    <w:rsid w:val="02DA090F"/>
    <w:rsid w:val="04D5B1AA"/>
    <w:rsid w:val="06CAE38B"/>
    <w:rsid w:val="06F54274"/>
    <w:rsid w:val="076F0563"/>
    <w:rsid w:val="07F3C2AC"/>
    <w:rsid w:val="09020C85"/>
    <w:rsid w:val="0B7DA68B"/>
    <w:rsid w:val="0BA3EACF"/>
    <w:rsid w:val="13D6E8CF"/>
    <w:rsid w:val="1445AADB"/>
    <w:rsid w:val="15D9E6D4"/>
    <w:rsid w:val="17B1E463"/>
    <w:rsid w:val="19329F79"/>
    <w:rsid w:val="1A043856"/>
    <w:rsid w:val="201A2DAC"/>
    <w:rsid w:val="2373B31F"/>
    <w:rsid w:val="28803B2D"/>
    <w:rsid w:val="2B36EC65"/>
    <w:rsid w:val="2BA8725B"/>
    <w:rsid w:val="2C06C72E"/>
    <w:rsid w:val="2C3D8614"/>
    <w:rsid w:val="2C983BF4"/>
    <w:rsid w:val="2CAC6DFF"/>
    <w:rsid w:val="2DC8346A"/>
    <w:rsid w:val="2E3C299E"/>
    <w:rsid w:val="34F01EAB"/>
    <w:rsid w:val="34F427C9"/>
    <w:rsid w:val="3AF64748"/>
    <w:rsid w:val="3B78CBAA"/>
    <w:rsid w:val="3C6E2B13"/>
    <w:rsid w:val="3CDE3134"/>
    <w:rsid w:val="3D3C9886"/>
    <w:rsid w:val="4094D512"/>
    <w:rsid w:val="452FCC0C"/>
    <w:rsid w:val="479E2C13"/>
    <w:rsid w:val="4B5E741C"/>
    <w:rsid w:val="4BD27F31"/>
    <w:rsid w:val="54C692F9"/>
    <w:rsid w:val="54DBCF6F"/>
    <w:rsid w:val="56E839DD"/>
    <w:rsid w:val="5B45652D"/>
    <w:rsid w:val="5CE78820"/>
    <w:rsid w:val="5D41B459"/>
    <w:rsid w:val="5D569511"/>
    <w:rsid w:val="5DF05D54"/>
    <w:rsid w:val="5E4DD8FF"/>
    <w:rsid w:val="5EAB858A"/>
    <w:rsid w:val="5F4079B7"/>
    <w:rsid w:val="60D537BF"/>
    <w:rsid w:val="676CB6D6"/>
    <w:rsid w:val="68AC0824"/>
    <w:rsid w:val="6B295367"/>
    <w:rsid w:val="6B38E6F3"/>
    <w:rsid w:val="6BC29D44"/>
    <w:rsid w:val="6C9E6BA9"/>
    <w:rsid w:val="6F62DBC7"/>
    <w:rsid w:val="7093821B"/>
    <w:rsid w:val="721172CA"/>
    <w:rsid w:val="72B47804"/>
    <w:rsid w:val="738DC494"/>
    <w:rsid w:val="74222A0D"/>
    <w:rsid w:val="75B1E379"/>
    <w:rsid w:val="780E2AE6"/>
    <w:rsid w:val="79361B84"/>
    <w:rsid w:val="7C6E2627"/>
    <w:rsid w:val="7CF2D2E3"/>
    <w:rsid w:val="7D203AD4"/>
    <w:rsid w:val="7EC251C4"/>
    <w:rsid w:val="7EE0E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03B2D"/>
  <w15:chartTrackingRefBased/>
  <w15:docId w15:val="{013E1CFC-BDEA-4901-835F-0E377782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unhideWhenUsed/>
    <w:rsid w:val="00176B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4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Vlies</dc:creator>
  <cp:keywords/>
  <dc:description/>
  <cp:lastModifiedBy>John Vlies</cp:lastModifiedBy>
  <cp:revision>2</cp:revision>
  <dcterms:created xsi:type="dcterms:W3CDTF">2020-05-17T16:52:00Z</dcterms:created>
  <dcterms:modified xsi:type="dcterms:W3CDTF">2020-05-17T16:52:00Z</dcterms:modified>
</cp:coreProperties>
</file>